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A4" w:rsidRDefault="008A23E1" w:rsidP="008A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«Сводные данные о результатах проведения специальной оценки условий труда (СОУТ) в части установления классов (подклассов) условий труда на рабочих местах АО «ФортеИнвест»</w:t>
      </w:r>
    </w:p>
    <w:p w:rsid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«Результаты СОУТ, завершенной 01.10.2018г»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552"/>
        <w:gridCol w:w="1084"/>
        <w:gridCol w:w="1084"/>
        <w:gridCol w:w="1084"/>
        <w:gridCol w:w="1085"/>
        <w:gridCol w:w="1084"/>
        <w:gridCol w:w="1084"/>
        <w:gridCol w:w="1085"/>
      </w:tblGrid>
      <w:tr w:rsidR="0068596B" w:rsidTr="002D1DE4">
        <w:trPr>
          <w:trHeight w:val="895"/>
        </w:trPr>
        <w:tc>
          <w:tcPr>
            <w:tcW w:w="3510" w:type="dxa"/>
            <w:vMerge w:val="restart"/>
          </w:tcPr>
          <w:p w:rsid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 w:rsidR="002D1DE4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3686" w:type="dxa"/>
            <w:gridSpan w:val="2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 w:rsidRPr="0068596B"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590" w:type="dxa"/>
            <w:gridSpan w:val="7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 w:rsidRPr="0068596B">
              <w:rPr>
                <w:rFonts w:ascii="Times New Roman" w:hAnsi="Times New Roman" w:cs="Times New Roman"/>
              </w:rPr>
              <w:t>Количество рабочих мест и численность,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68596B" w:rsidTr="002D1DE4">
        <w:tc>
          <w:tcPr>
            <w:tcW w:w="3510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8596B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vMerge w:val="restart"/>
          </w:tcPr>
          <w:p w:rsidR="0068596B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84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8596B">
              <w:rPr>
                <w:rFonts w:ascii="Times New Roman" w:hAnsi="Times New Roman" w:cs="Times New Roman"/>
              </w:rPr>
              <w:t>ласс 1</w:t>
            </w:r>
          </w:p>
        </w:tc>
        <w:tc>
          <w:tcPr>
            <w:tcW w:w="1084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4337" w:type="dxa"/>
            <w:gridSpan w:val="4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085" w:type="dxa"/>
            <w:vMerge w:val="restart"/>
            <w:vAlign w:val="center"/>
          </w:tcPr>
          <w:p w:rsidR="0068596B" w:rsidRPr="0068596B" w:rsidRDefault="0068596B" w:rsidP="0068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68596B" w:rsidTr="002D1DE4">
        <w:tc>
          <w:tcPr>
            <w:tcW w:w="3510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5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84" w:type="dxa"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85" w:type="dxa"/>
            <w:vMerge/>
          </w:tcPr>
          <w:p w:rsidR="0068596B" w:rsidRPr="0068596B" w:rsidRDefault="0068596B" w:rsidP="008A23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E1" w:rsidTr="002D1DE4">
        <w:tc>
          <w:tcPr>
            <w:tcW w:w="3510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A23E1" w:rsidTr="002D1DE4">
        <w:tc>
          <w:tcPr>
            <w:tcW w:w="3510" w:type="dxa"/>
          </w:tcPr>
          <w:p w:rsid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13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2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2D1DE4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13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552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84" w:type="dxa"/>
          </w:tcPr>
          <w:p w:rsidR="002D1DE4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Default="008A23E1" w:rsidP="008A23E1">
            <w:pPr>
              <w:jc w:val="center"/>
              <w:rPr>
                <w:rFonts w:ascii="Times New Roman" w:hAnsi="Times New Roman" w:cs="Times New Roman"/>
              </w:rPr>
            </w:pPr>
          </w:p>
          <w:p w:rsidR="002D1DE4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3E1" w:rsidTr="002D1DE4">
        <w:tc>
          <w:tcPr>
            <w:tcW w:w="3510" w:type="dxa"/>
          </w:tcPr>
          <w:p w:rsidR="008A23E1" w:rsidRPr="002D1DE4" w:rsidRDefault="002D1DE4" w:rsidP="002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E4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13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8A23E1" w:rsidRPr="0068596B" w:rsidRDefault="002D1DE4" w:rsidP="008A2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C68" w:rsidRDefault="00B00C68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C68" w:rsidRDefault="00B00C68" w:rsidP="00B00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труда.</w:t>
      </w:r>
    </w:p>
    <w:p w:rsidR="00B00C68" w:rsidRDefault="00B00C68" w:rsidP="00B00C68">
      <w:pPr>
        <w:rPr>
          <w:rFonts w:ascii="Times New Roman" w:hAnsi="Times New Roman" w:cs="Times New Roman"/>
          <w:i/>
          <w:sz w:val="28"/>
          <w:szCs w:val="28"/>
        </w:rPr>
      </w:pPr>
    </w:p>
    <w:p w:rsidR="00B00C68" w:rsidRDefault="00B00C68" w:rsidP="00B00C68">
      <w:pPr>
        <w:rPr>
          <w:rFonts w:ascii="Times New Roman" w:hAnsi="Times New Roman" w:cs="Times New Roman"/>
          <w:i/>
          <w:sz w:val="28"/>
          <w:szCs w:val="28"/>
        </w:rPr>
      </w:pPr>
    </w:p>
    <w:p w:rsidR="00B00C68" w:rsidRDefault="00B00C68" w:rsidP="00B00C68">
      <w:pPr>
        <w:rPr>
          <w:rFonts w:ascii="Times New Roman" w:hAnsi="Times New Roman" w:cs="Times New Roman"/>
          <w:i/>
          <w:sz w:val="28"/>
          <w:szCs w:val="28"/>
        </w:rPr>
        <w:sectPr w:rsidR="00B00C68" w:rsidSect="008A23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C68" w:rsidRDefault="00B00C68" w:rsidP="00B00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ТРУДА</w:t>
      </w:r>
    </w:p>
    <w:p w:rsidR="00B00C68" w:rsidRDefault="00B00C68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2018году </w:t>
      </w:r>
      <w:r w:rsidR="004F15D1">
        <w:rPr>
          <w:rFonts w:ascii="Times New Roman" w:hAnsi="Times New Roman" w:cs="Times New Roman"/>
          <w:sz w:val="28"/>
        </w:rPr>
        <w:t xml:space="preserve">в соответствии с Федеральным законом от 28.12.2013г № 426-ФЗ «О специальной оценке условий труда» в Компании </w:t>
      </w:r>
      <w:r>
        <w:rPr>
          <w:rFonts w:ascii="Times New Roman" w:hAnsi="Times New Roman" w:cs="Times New Roman"/>
          <w:sz w:val="28"/>
        </w:rPr>
        <w:t>проведена специальная оценка условий труда.</w:t>
      </w:r>
    </w:p>
    <w:p w:rsidR="00B00C68" w:rsidRDefault="00B00C68" w:rsidP="004F15D1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проведения специальной оценки условий труда </w:t>
      </w:r>
      <w:r w:rsidR="004F15D1">
        <w:rPr>
          <w:rFonts w:ascii="Times New Roman" w:hAnsi="Times New Roman" w:cs="Times New Roman"/>
          <w:sz w:val="28"/>
        </w:rPr>
        <w:t>все рабочие места Компании соответствуют допустимым условиям труда.</w:t>
      </w:r>
    </w:p>
    <w:p w:rsidR="004F15D1" w:rsidRDefault="004F15D1" w:rsidP="004F15D1">
      <w:pPr>
        <w:spacing w:after="1" w:line="280" w:lineRule="atLeast"/>
        <w:jc w:val="both"/>
      </w:pPr>
    </w:p>
    <w:p w:rsidR="00B00C68" w:rsidRDefault="00B00C68" w:rsidP="00B00C68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</w:p>
    <w:p w:rsidR="00B00C68" w:rsidRDefault="00B00C68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br/>
      </w:r>
    </w:p>
    <w:p w:rsidR="00B00C68" w:rsidRPr="00B00C68" w:rsidRDefault="00B00C68" w:rsidP="00B00C68">
      <w:pPr>
        <w:rPr>
          <w:rFonts w:ascii="Times New Roman" w:hAnsi="Times New Roman" w:cs="Times New Roman"/>
          <w:sz w:val="28"/>
          <w:szCs w:val="28"/>
        </w:rPr>
      </w:pPr>
    </w:p>
    <w:p w:rsidR="008A23E1" w:rsidRPr="008A23E1" w:rsidRDefault="008A23E1" w:rsidP="008A23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3E1" w:rsidRPr="008A23E1" w:rsidSect="00B00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3E1"/>
    <w:rsid w:val="000D60E6"/>
    <w:rsid w:val="002D1DE4"/>
    <w:rsid w:val="004F15D1"/>
    <w:rsid w:val="00667CD9"/>
    <w:rsid w:val="0068596B"/>
    <w:rsid w:val="008A23E1"/>
    <w:rsid w:val="00B00C68"/>
    <w:rsid w:val="00D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B3144-0E17-4B2C-9941-7DBE8E48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Ольга Геннадьевна</dc:creator>
  <cp:lastModifiedBy>Савина Ольга Геннадьевна</cp:lastModifiedBy>
  <cp:revision>2</cp:revision>
  <cp:lastPrinted>2018-10-03T07:47:00Z</cp:lastPrinted>
  <dcterms:created xsi:type="dcterms:W3CDTF">2018-10-03T06:57:00Z</dcterms:created>
  <dcterms:modified xsi:type="dcterms:W3CDTF">2018-10-03T07:52:00Z</dcterms:modified>
</cp:coreProperties>
</file>